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EBC674" w14:textId="77777777" w:rsidR="004055F4" w:rsidRDefault="004055F4">
      <w:pPr>
        <w:spacing w:after="120"/>
        <w:ind w:left="2160" w:firstLine="720"/>
        <w:jc w:val="center"/>
        <w:rPr>
          <w:rFonts w:ascii="Arial" w:hAnsi="Arial" w:cs="Arial"/>
          <w:b/>
          <w:sz w:val="28"/>
          <w:szCs w:val="28"/>
        </w:rPr>
      </w:pPr>
    </w:p>
    <w:p w14:paraId="68293837" w14:textId="77777777" w:rsidR="004055F4" w:rsidRDefault="001F4959">
      <w:pPr>
        <w:spacing w:after="120"/>
        <w:ind w:left="2410" w:hanging="2410"/>
        <w:jc w:val="center"/>
      </w:pPr>
      <w:r>
        <w:rPr>
          <w:rFonts w:ascii="Arial" w:hAnsi="Arial" w:cs="Arial"/>
          <w:b/>
          <w:sz w:val="28"/>
          <w:szCs w:val="28"/>
        </w:rPr>
        <w:t>Enterprise Northern Series</w:t>
      </w:r>
      <w:r w:rsidR="004055F4">
        <w:rPr>
          <w:rFonts w:ascii="Arial" w:hAnsi="Arial" w:cs="Arial"/>
          <w:b/>
          <w:sz w:val="28"/>
          <w:szCs w:val="28"/>
        </w:rPr>
        <w:t xml:space="preserve"> Open Meeting 202</w:t>
      </w:r>
      <w:r>
        <w:rPr>
          <w:rFonts w:ascii="Arial" w:hAnsi="Arial" w:cs="Arial"/>
          <w:b/>
          <w:sz w:val="28"/>
          <w:szCs w:val="28"/>
        </w:rPr>
        <w:t>6</w:t>
      </w:r>
    </w:p>
    <w:p w14:paraId="105E7B49" w14:textId="77777777" w:rsidR="004055F4" w:rsidRDefault="00E44B23">
      <w:pPr>
        <w:spacing w:after="120"/>
        <w:ind w:left="2410" w:hanging="2410"/>
        <w:jc w:val="center"/>
      </w:pPr>
      <w:r>
        <w:rPr>
          <w:rFonts w:ascii="Arial" w:hAnsi="Arial" w:cs="Arial"/>
          <w:b/>
          <w:szCs w:val="24"/>
        </w:rPr>
        <w:t>Scammonden Water</w:t>
      </w:r>
      <w:r w:rsidR="004055F4">
        <w:rPr>
          <w:rFonts w:ascii="Arial" w:hAnsi="Arial" w:cs="Arial"/>
          <w:b/>
          <w:szCs w:val="24"/>
        </w:rPr>
        <w:t xml:space="preserve"> Sailing Club</w:t>
      </w:r>
    </w:p>
    <w:p w14:paraId="13AC692D" w14:textId="77777777" w:rsidR="004055F4" w:rsidRDefault="004055F4">
      <w:pPr>
        <w:pStyle w:val="Heading1"/>
        <w:keepNext w:val="0"/>
        <w:spacing w:after="120"/>
        <w:jc w:val="center"/>
      </w:pPr>
      <w:r>
        <w:rPr>
          <w:rFonts w:ascii="Arial" w:hAnsi="Arial" w:cs="Arial"/>
          <w:szCs w:val="24"/>
        </w:rPr>
        <w:t>S</w:t>
      </w:r>
      <w:r w:rsidR="00E44B23">
        <w:rPr>
          <w:rFonts w:ascii="Arial" w:hAnsi="Arial" w:cs="Arial"/>
          <w:szCs w:val="24"/>
        </w:rPr>
        <w:t>atur</w:t>
      </w:r>
      <w:r>
        <w:rPr>
          <w:rFonts w:ascii="Arial" w:hAnsi="Arial" w:cs="Arial"/>
          <w:szCs w:val="24"/>
        </w:rPr>
        <w:t xml:space="preserve">day </w:t>
      </w:r>
      <w:r w:rsidR="001F4959">
        <w:rPr>
          <w:rFonts w:ascii="Arial" w:hAnsi="Arial" w:cs="Arial"/>
          <w:szCs w:val="24"/>
        </w:rPr>
        <w:t>11</w:t>
      </w:r>
      <w:r w:rsidR="00E44B23">
        <w:rPr>
          <w:rFonts w:ascii="Arial" w:hAnsi="Arial" w:cs="Arial"/>
          <w:szCs w:val="24"/>
        </w:rPr>
        <w:t>th</w:t>
      </w:r>
      <w:r>
        <w:rPr>
          <w:rFonts w:ascii="Arial" w:hAnsi="Arial" w:cs="Arial"/>
          <w:szCs w:val="24"/>
        </w:rPr>
        <w:t xml:space="preserve"> </w:t>
      </w:r>
      <w:r w:rsidR="00E44B23">
        <w:rPr>
          <w:rFonts w:ascii="Arial" w:hAnsi="Arial" w:cs="Arial"/>
          <w:szCs w:val="24"/>
        </w:rPr>
        <w:t>April</w:t>
      </w:r>
      <w:r w:rsidR="001F4959">
        <w:rPr>
          <w:rFonts w:ascii="Arial" w:hAnsi="Arial" w:cs="Arial"/>
          <w:szCs w:val="24"/>
        </w:rPr>
        <w:t xml:space="preserve"> to Sunday 12 April 2026</w:t>
      </w:r>
    </w:p>
    <w:p w14:paraId="584BAC07" w14:textId="77777777" w:rsidR="004055F4" w:rsidRDefault="004055F4"/>
    <w:p w14:paraId="6A1369B9" w14:textId="77777777" w:rsidR="004055F4" w:rsidRDefault="004055F4">
      <w:pPr>
        <w:pStyle w:val="Heading1"/>
        <w:keepNext w:val="0"/>
        <w:jc w:val="center"/>
      </w:pPr>
      <w:r>
        <w:rPr>
          <w:rFonts w:ascii="Arial" w:hAnsi="Arial" w:cs="Arial"/>
          <w:szCs w:val="24"/>
        </w:rPr>
        <w:t>Notice of Race</w:t>
      </w:r>
    </w:p>
    <w:p w14:paraId="05CBCE9A" w14:textId="77777777" w:rsidR="004055F4" w:rsidRDefault="004055F4"/>
    <w:p w14:paraId="76C1AF1A" w14:textId="77777777" w:rsidR="004055F4" w:rsidRDefault="004055F4">
      <w:pPr>
        <w:pStyle w:val="Heading1"/>
        <w:numPr>
          <w:ilvl w:val="0"/>
          <w:numId w:val="2"/>
        </w:numPr>
      </w:pPr>
      <w:r>
        <w:rPr>
          <w:rFonts w:ascii="Arial" w:hAnsi="Arial" w:cs="Arial"/>
          <w:szCs w:val="24"/>
        </w:rPr>
        <w:t>Organising authority</w:t>
      </w:r>
    </w:p>
    <w:p w14:paraId="7F676B62" w14:textId="77777777" w:rsidR="004055F4" w:rsidRDefault="004055F4">
      <w:pPr>
        <w:contextualSpacing/>
      </w:pPr>
      <w:r>
        <w:rPr>
          <w:rFonts w:ascii="Arial" w:hAnsi="Arial" w:cs="Arial"/>
          <w:szCs w:val="24"/>
        </w:rPr>
        <w:t xml:space="preserve">The organising authority is </w:t>
      </w:r>
      <w:r w:rsidR="00E44B23">
        <w:rPr>
          <w:rFonts w:ascii="Arial" w:hAnsi="Arial" w:cs="Arial"/>
          <w:szCs w:val="24"/>
        </w:rPr>
        <w:t>Scammonden Water</w:t>
      </w:r>
      <w:r>
        <w:rPr>
          <w:rFonts w:ascii="Arial" w:hAnsi="Arial" w:cs="Arial"/>
          <w:szCs w:val="24"/>
        </w:rPr>
        <w:t xml:space="preserve"> Sailing Club</w:t>
      </w:r>
      <w:r>
        <w:rPr>
          <w:rFonts w:ascii="Arial" w:hAnsi="Arial" w:cs="Arial"/>
          <w:b/>
          <w:szCs w:val="24"/>
        </w:rPr>
        <w:t>.</w:t>
      </w:r>
    </w:p>
    <w:p w14:paraId="3D8F8104" w14:textId="77777777" w:rsidR="004055F4" w:rsidRDefault="004055F4">
      <w:pPr>
        <w:contextualSpacing/>
        <w:rPr>
          <w:rFonts w:ascii="Arial" w:hAnsi="Arial" w:cs="Arial"/>
          <w:b/>
          <w:szCs w:val="24"/>
        </w:rPr>
      </w:pPr>
    </w:p>
    <w:p w14:paraId="45555E61" w14:textId="77777777" w:rsidR="004055F4" w:rsidRDefault="004055F4">
      <w:pPr>
        <w:pStyle w:val="Heading1"/>
        <w:numPr>
          <w:ilvl w:val="0"/>
          <w:numId w:val="2"/>
        </w:numPr>
      </w:pPr>
      <w:r>
        <w:rPr>
          <w:rFonts w:ascii="Arial" w:hAnsi="Arial" w:cs="Arial"/>
          <w:szCs w:val="24"/>
        </w:rPr>
        <w:t>Rules</w:t>
      </w:r>
    </w:p>
    <w:p w14:paraId="7712869A" w14:textId="77777777" w:rsidR="004055F4" w:rsidRDefault="004055F4">
      <w:pPr>
        <w:pStyle w:val="Heading2"/>
        <w:keepNext w:val="0"/>
        <w:numPr>
          <w:ilvl w:val="0"/>
          <w:numId w:val="0"/>
        </w:numPr>
        <w:spacing w:after="0"/>
      </w:pPr>
      <w:r>
        <w:rPr>
          <w:rFonts w:ascii="Arial" w:hAnsi="Arial" w:cs="Arial"/>
          <w:szCs w:val="24"/>
        </w:rPr>
        <w:t xml:space="preserve">The </w:t>
      </w:r>
      <w:r>
        <w:rPr>
          <w:rFonts w:ascii="Arial" w:hAnsi="Arial" w:cs="Arial"/>
          <w:i/>
          <w:szCs w:val="24"/>
        </w:rPr>
        <w:t>rules</w:t>
      </w:r>
      <w:r>
        <w:rPr>
          <w:rFonts w:ascii="Arial" w:hAnsi="Arial" w:cs="Arial"/>
          <w:szCs w:val="24"/>
        </w:rPr>
        <w:t xml:space="preserve"> as defined in the Racing Rules of Sailing (RRS) will govern this regatta. </w:t>
      </w:r>
    </w:p>
    <w:p w14:paraId="1CC2BA35" w14:textId="77777777" w:rsidR="004055F4" w:rsidRDefault="00E44B23">
      <w:pPr>
        <w:pStyle w:val="Heading2"/>
        <w:numPr>
          <w:ilvl w:val="0"/>
          <w:numId w:val="0"/>
        </w:numPr>
        <w:spacing w:after="0"/>
      </w:pPr>
      <w:r>
        <w:rPr>
          <w:rFonts w:ascii="Arial" w:hAnsi="Arial" w:cs="Arial"/>
          <w:szCs w:val="24"/>
        </w:rPr>
        <w:t>Scammonden Water</w:t>
      </w:r>
      <w:r w:rsidR="004055F4">
        <w:rPr>
          <w:rFonts w:ascii="Arial" w:hAnsi="Arial" w:cs="Arial"/>
          <w:szCs w:val="24"/>
        </w:rPr>
        <w:t xml:space="preserve"> Sailing Club has adopted </w:t>
      </w:r>
      <w:r w:rsidR="004055F4">
        <w:rPr>
          <w:rFonts w:ascii="Arial" w:hAnsi="Arial" w:cs="Arial"/>
          <w:i/>
          <w:szCs w:val="24"/>
        </w:rPr>
        <w:t>The R.Y.A Racing Charter</w:t>
      </w:r>
      <w:r w:rsidR="004055F4">
        <w:rPr>
          <w:rFonts w:ascii="Arial" w:hAnsi="Arial" w:cs="Arial"/>
          <w:szCs w:val="24"/>
        </w:rPr>
        <w:t>.</w:t>
      </w:r>
    </w:p>
    <w:p w14:paraId="756E4B42" w14:textId="77777777" w:rsidR="004055F4" w:rsidRDefault="004055F4"/>
    <w:p w14:paraId="234A122C" w14:textId="77777777" w:rsidR="004055F4" w:rsidRDefault="004055F4">
      <w:pPr>
        <w:pStyle w:val="Heading1"/>
        <w:numPr>
          <w:ilvl w:val="0"/>
          <w:numId w:val="2"/>
        </w:numPr>
      </w:pPr>
      <w:r>
        <w:rPr>
          <w:rFonts w:ascii="Arial" w:hAnsi="Arial" w:cs="Arial"/>
          <w:szCs w:val="24"/>
        </w:rPr>
        <w:t>Classes and eligibility</w:t>
      </w:r>
    </w:p>
    <w:p w14:paraId="6BA7EABD" w14:textId="77777777" w:rsidR="004055F4" w:rsidRDefault="004055F4">
      <w:pPr>
        <w:pStyle w:val="Heading2"/>
        <w:keepNext w:val="0"/>
        <w:numPr>
          <w:ilvl w:val="0"/>
          <w:numId w:val="0"/>
        </w:numPr>
        <w:spacing w:after="0"/>
        <w:jc w:val="both"/>
      </w:pPr>
      <w:r>
        <w:rPr>
          <w:rFonts w:ascii="Arial" w:hAnsi="Arial" w:cs="Arial"/>
          <w:szCs w:val="24"/>
        </w:rPr>
        <w:t xml:space="preserve">Racing will take place in </w:t>
      </w:r>
      <w:r w:rsidR="001F4959">
        <w:rPr>
          <w:rFonts w:ascii="Arial" w:hAnsi="Arial" w:cs="Arial"/>
          <w:szCs w:val="24"/>
        </w:rPr>
        <w:t xml:space="preserve">Enterprise </w:t>
      </w:r>
      <w:r>
        <w:rPr>
          <w:rFonts w:ascii="Arial" w:hAnsi="Arial" w:cs="Arial"/>
          <w:szCs w:val="24"/>
        </w:rPr>
        <w:t xml:space="preserve">dinghies. All Traveller Series competitors </w:t>
      </w:r>
      <w:r w:rsidR="001F4959">
        <w:rPr>
          <w:rFonts w:ascii="Arial" w:hAnsi="Arial" w:cs="Arial"/>
          <w:szCs w:val="24"/>
        </w:rPr>
        <w:t xml:space="preserve">are encouraged to be </w:t>
      </w:r>
      <w:r>
        <w:rPr>
          <w:rFonts w:ascii="Arial" w:hAnsi="Arial" w:cs="Arial"/>
          <w:szCs w:val="24"/>
        </w:rPr>
        <w:t xml:space="preserve">members of the </w:t>
      </w:r>
      <w:r w:rsidR="001F4959">
        <w:rPr>
          <w:rFonts w:ascii="Arial" w:hAnsi="Arial" w:cs="Arial"/>
          <w:szCs w:val="24"/>
        </w:rPr>
        <w:t>Enterprise</w:t>
      </w:r>
      <w:r>
        <w:rPr>
          <w:rFonts w:ascii="Arial" w:hAnsi="Arial" w:cs="Arial"/>
          <w:szCs w:val="24"/>
        </w:rPr>
        <w:t xml:space="preserve"> Class Association</w:t>
      </w:r>
      <w:r w:rsidR="001F4959">
        <w:rPr>
          <w:rFonts w:ascii="Arial" w:hAnsi="Arial" w:cs="Arial"/>
          <w:szCs w:val="24"/>
        </w:rPr>
        <w:t xml:space="preserve">; participation to the event is allowed for non-members; membership is required for qualification into the series. </w:t>
      </w:r>
      <w:r>
        <w:rPr>
          <w:rFonts w:ascii="Arial" w:hAnsi="Arial" w:cs="Arial"/>
          <w:szCs w:val="24"/>
        </w:rPr>
        <w:t xml:space="preserve"> All boats must comply with the </w:t>
      </w:r>
      <w:r w:rsidR="001F4959">
        <w:rPr>
          <w:rFonts w:ascii="Arial" w:hAnsi="Arial" w:cs="Arial"/>
          <w:szCs w:val="24"/>
        </w:rPr>
        <w:t>Enterprise</w:t>
      </w:r>
      <w:r>
        <w:rPr>
          <w:rFonts w:ascii="Arial" w:hAnsi="Arial" w:cs="Arial"/>
          <w:szCs w:val="24"/>
        </w:rPr>
        <w:t xml:space="preserve"> class rules as amended by the class association. </w:t>
      </w:r>
    </w:p>
    <w:p w14:paraId="23E53CD0" w14:textId="77777777" w:rsidR="004055F4" w:rsidRDefault="004055F4"/>
    <w:p w14:paraId="2C5ABD9F" w14:textId="77777777" w:rsidR="004055F4" w:rsidRDefault="004055F4">
      <w:pPr>
        <w:pStyle w:val="Heading1"/>
        <w:keepLines/>
        <w:numPr>
          <w:ilvl w:val="0"/>
          <w:numId w:val="2"/>
        </w:numPr>
        <w:rPr>
          <w:rFonts w:ascii="Arial" w:hAnsi="Arial" w:cs="Arial"/>
          <w:szCs w:val="24"/>
        </w:rPr>
      </w:pPr>
      <w:r>
        <w:rPr>
          <w:rFonts w:ascii="Arial" w:hAnsi="Arial" w:cs="Arial"/>
          <w:szCs w:val="24"/>
        </w:rPr>
        <w:t>Times</w:t>
      </w:r>
    </w:p>
    <w:p w14:paraId="3029503C" w14:textId="77777777" w:rsidR="001F4959" w:rsidRPr="001F4959" w:rsidRDefault="001F4959" w:rsidP="001F4959"/>
    <w:p w14:paraId="3BF7CE9C" w14:textId="77777777" w:rsidR="004055F4" w:rsidRDefault="004055F4">
      <w:pPr>
        <w:pStyle w:val="Heading2"/>
        <w:keepNext w:val="0"/>
        <w:numPr>
          <w:ilvl w:val="0"/>
          <w:numId w:val="0"/>
        </w:numPr>
        <w:spacing w:after="0"/>
        <w:contextualSpacing/>
      </w:pPr>
      <w:r>
        <w:rPr>
          <w:rFonts w:ascii="Arial" w:hAnsi="Arial" w:cs="Arial"/>
          <w:szCs w:val="24"/>
        </w:rPr>
        <w:t xml:space="preserve">Gates will open from </w:t>
      </w:r>
      <w:r w:rsidR="00E44B23">
        <w:rPr>
          <w:rFonts w:ascii="Arial" w:hAnsi="Arial" w:cs="Arial"/>
          <w:szCs w:val="24"/>
        </w:rPr>
        <w:t>9am</w:t>
      </w:r>
      <w:r>
        <w:rPr>
          <w:rFonts w:ascii="Arial" w:hAnsi="Arial" w:cs="Arial"/>
          <w:szCs w:val="24"/>
        </w:rPr>
        <w:t xml:space="preserve"> on </w:t>
      </w:r>
      <w:r w:rsidR="001F4959">
        <w:rPr>
          <w:rFonts w:ascii="Arial" w:hAnsi="Arial" w:cs="Arial"/>
          <w:szCs w:val="24"/>
        </w:rPr>
        <w:t>11</w:t>
      </w:r>
      <w:r w:rsidR="00E44B23" w:rsidRPr="00E44B23">
        <w:rPr>
          <w:rFonts w:ascii="Arial" w:hAnsi="Arial" w:cs="Arial"/>
          <w:szCs w:val="24"/>
          <w:vertAlign w:val="superscript"/>
        </w:rPr>
        <w:t>th</w:t>
      </w:r>
      <w:r w:rsidR="00E44B23">
        <w:rPr>
          <w:rFonts w:ascii="Arial" w:hAnsi="Arial" w:cs="Arial"/>
          <w:szCs w:val="24"/>
        </w:rPr>
        <w:t xml:space="preserve"> April</w:t>
      </w:r>
      <w:r w:rsidR="001F4959">
        <w:rPr>
          <w:rFonts w:ascii="Arial" w:hAnsi="Arial" w:cs="Arial"/>
          <w:szCs w:val="24"/>
        </w:rPr>
        <w:t xml:space="preserve"> (Access available on Friday 10</w:t>
      </w:r>
      <w:r w:rsidR="001F4959" w:rsidRPr="001F4959">
        <w:rPr>
          <w:rFonts w:ascii="Arial" w:hAnsi="Arial" w:cs="Arial"/>
          <w:szCs w:val="24"/>
          <w:vertAlign w:val="superscript"/>
        </w:rPr>
        <w:t>th</w:t>
      </w:r>
      <w:r w:rsidR="001F4959">
        <w:rPr>
          <w:rFonts w:ascii="Arial" w:hAnsi="Arial" w:cs="Arial"/>
          <w:szCs w:val="24"/>
        </w:rPr>
        <w:t xml:space="preserve"> by prior agreement)</w:t>
      </w:r>
    </w:p>
    <w:p w14:paraId="2CBE1515" w14:textId="77777777" w:rsidR="004055F4" w:rsidRDefault="004055F4">
      <w:pPr>
        <w:rPr>
          <w:rFonts w:ascii="Arial" w:hAnsi="Arial" w:cs="Arial"/>
        </w:rPr>
      </w:pPr>
    </w:p>
    <w:p w14:paraId="133B9B60" w14:textId="77777777" w:rsidR="004055F4" w:rsidRDefault="004055F4">
      <w:pPr>
        <w:pStyle w:val="Heading2"/>
        <w:keepNext w:val="0"/>
        <w:numPr>
          <w:ilvl w:val="0"/>
          <w:numId w:val="0"/>
        </w:numPr>
        <w:spacing w:after="0"/>
      </w:pPr>
      <w:r>
        <w:rPr>
          <w:rFonts w:ascii="Arial" w:hAnsi="Arial" w:cs="Arial"/>
          <w:szCs w:val="24"/>
        </w:rPr>
        <w:t xml:space="preserve">Registration will take place at </w:t>
      </w:r>
      <w:r w:rsidR="00E44B23">
        <w:rPr>
          <w:rFonts w:ascii="Arial" w:hAnsi="Arial" w:cs="Arial"/>
          <w:szCs w:val="24"/>
        </w:rPr>
        <w:t>Scammonden Water</w:t>
      </w:r>
      <w:r>
        <w:rPr>
          <w:rFonts w:ascii="Arial" w:hAnsi="Arial" w:cs="Arial"/>
          <w:szCs w:val="24"/>
        </w:rPr>
        <w:t xml:space="preserve"> Sailing Club from 09.30 to </w:t>
      </w:r>
      <w:r w:rsidR="001F4959">
        <w:rPr>
          <w:rFonts w:ascii="Arial" w:hAnsi="Arial" w:cs="Arial"/>
          <w:szCs w:val="24"/>
        </w:rPr>
        <w:t>11</w:t>
      </w:r>
      <w:r>
        <w:rPr>
          <w:rFonts w:ascii="Arial" w:hAnsi="Arial" w:cs="Arial"/>
          <w:szCs w:val="24"/>
        </w:rPr>
        <w:t>.30am.</w:t>
      </w:r>
    </w:p>
    <w:p w14:paraId="70C4760F" w14:textId="77777777" w:rsidR="004055F4" w:rsidRDefault="004055F4"/>
    <w:p w14:paraId="3BF20287" w14:textId="77777777" w:rsidR="004055F4" w:rsidRDefault="004055F4">
      <w:pPr>
        <w:pStyle w:val="Heading2"/>
        <w:keepNext w:val="0"/>
        <w:numPr>
          <w:ilvl w:val="0"/>
          <w:numId w:val="0"/>
        </w:numPr>
        <w:spacing w:after="0"/>
      </w:pPr>
      <w:r>
        <w:rPr>
          <w:rFonts w:ascii="Arial" w:hAnsi="Arial" w:cs="Arial"/>
          <w:szCs w:val="24"/>
        </w:rPr>
        <w:t xml:space="preserve">There will be a briefing for competitors in the vicinity of the race office at </w:t>
      </w:r>
      <w:r w:rsidR="001F4959">
        <w:rPr>
          <w:rFonts w:ascii="Arial" w:hAnsi="Arial" w:cs="Arial"/>
          <w:szCs w:val="24"/>
        </w:rPr>
        <w:t>12</w:t>
      </w:r>
      <w:r>
        <w:rPr>
          <w:rFonts w:ascii="Arial" w:hAnsi="Arial" w:cs="Arial"/>
          <w:szCs w:val="24"/>
        </w:rPr>
        <w:t>:</w:t>
      </w:r>
      <w:r w:rsidR="001F4959">
        <w:rPr>
          <w:rFonts w:ascii="Arial" w:hAnsi="Arial" w:cs="Arial"/>
          <w:szCs w:val="24"/>
        </w:rPr>
        <w:t>00 midday</w:t>
      </w:r>
      <w:r>
        <w:rPr>
          <w:rFonts w:ascii="Arial" w:hAnsi="Arial" w:cs="Arial"/>
          <w:szCs w:val="24"/>
        </w:rPr>
        <w:t xml:space="preserve"> hours, or as soon as possible afterwards.</w:t>
      </w:r>
    </w:p>
    <w:p w14:paraId="4E57D03B" w14:textId="77777777" w:rsidR="004055F4" w:rsidRDefault="004055F4"/>
    <w:p w14:paraId="19DC4373" w14:textId="77777777" w:rsidR="004055F4" w:rsidRDefault="004055F4" w:rsidP="00E44B23">
      <w:pPr>
        <w:pStyle w:val="Heading2"/>
        <w:keepLines/>
        <w:numPr>
          <w:ilvl w:val="0"/>
          <w:numId w:val="0"/>
        </w:numPr>
        <w:spacing w:after="0"/>
        <w:rPr>
          <w:rFonts w:ascii="Arial" w:hAnsi="Arial" w:cs="Arial"/>
          <w:szCs w:val="24"/>
        </w:rPr>
      </w:pPr>
      <w:r>
        <w:rPr>
          <w:rFonts w:ascii="Arial" w:hAnsi="Arial" w:cs="Arial"/>
          <w:szCs w:val="24"/>
        </w:rPr>
        <w:t xml:space="preserve">First race is scheduled to start at </w:t>
      </w:r>
      <w:r w:rsidR="001F4959">
        <w:rPr>
          <w:rFonts w:ascii="Arial" w:hAnsi="Arial" w:cs="Arial"/>
          <w:szCs w:val="24"/>
        </w:rPr>
        <w:t>13</w:t>
      </w:r>
      <w:r>
        <w:rPr>
          <w:rFonts w:ascii="Arial" w:hAnsi="Arial" w:cs="Arial"/>
          <w:szCs w:val="24"/>
        </w:rPr>
        <w:t xml:space="preserve">.00 hours, Second Race at  </w:t>
      </w:r>
      <w:r w:rsidR="001F4959">
        <w:rPr>
          <w:rFonts w:ascii="Arial" w:hAnsi="Arial" w:cs="Arial"/>
          <w:szCs w:val="24"/>
        </w:rPr>
        <w:t xml:space="preserve">14:30 </w:t>
      </w:r>
      <w:r w:rsidR="00E44B23">
        <w:rPr>
          <w:rFonts w:ascii="Arial" w:hAnsi="Arial" w:cs="Arial"/>
          <w:szCs w:val="24"/>
        </w:rPr>
        <w:t>hours</w:t>
      </w:r>
      <w:r>
        <w:rPr>
          <w:rFonts w:ascii="Arial" w:hAnsi="Arial" w:cs="Arial"/>
          <w:szCs w:val="24"/>
        </w:rPr>
        <w:t xml:space="preserve">. Third Race at  </w:t>
      </w:r>
      <w:r w:rsidR="001F4959">
        <w:rPr>
          <w:rFonts w:ascii="Arial" w:hAnsi="Arial" w:cs="Arial"/>
          <w:szCs w:val="24"/>
        </w:rPr>
        <w:t>15</w:t>
      </w:r>
      <w:r w:rsidR="00E44B23">
        <w:rPr>
          <w:rFonts w:ascii="Arial" w:hAnsi="Arial" w:cs="Arial"/>
          <w:szCs w:val="24"/>
        </w:rPr>
        <w:t>.30 hours</w:t>
      </w:r>
    </w:p>
    <w:p w14:paraId="3214485A" w14:textId="77777777" w:rsidR="00E44B23" w:rsidRPr="00E44B23" w:rsidRDefault="00E44B23" w:rsidP="00E44B23"/>
    <w:p w14:paraId="4F2879AA" w14:textId="77777777" w:rsidR="001F4959" w:rsidRDefault="001F4959" w:rsidP="001F4959">
      <w:pPr>
        <w:pStyle w:val="Heading2"/>
        <w:keepNext w:val="0"/>
        <w:numPr>
          <w:ilvl w:val="0"/>
          <w:numId w:val="0"/>
        </w:numPr>
        <w:spacing w:after="0"/>
      </w:pPr>
      <w:r>
        <w:rPr>
          <w:rFonts w:ascii="Arial" w:hAnsi="Arial" w:cs="Arial"/>
          <w:szCs w:val="24"/>
        </w:rPr>
        <w:t>There will be a briefing on Sunday 12</w:t>
      </w:r>
      <w:r w:rsidRPr="001F4959">
        <w:rPr>
          <w:rFonts w:ascii="Arial" w:hAnsi="Arial" w:cs="Arial"/>
          <w:szCs w:val="24"/>
          <w:vertAlign w:val="superscript"/>
        </w:rPr>
        <w:t>th</w:t>
      </w:r>
      <w:r>
        <w:rPr>
          <w:rFonts w:ascii="Arial" w:hAnsi="Arial" w:cs="Arial"/>
          <w:szCs w:val="24"/>
        </w:rPr>
        <w:t xml:space="preserve">  for competitors in the vicinity of the race office at 10:00am hours, or as soon as possible afterwards.</w:t>
      </w:r>
    </w:p>
    <w:p w14:paraId="5ED047D9" w14:textId="77777777" w:rsidR="001F4959" w:rsidRDefault="001F4959" w:rsidP="001F4959"/>
    <w:p w14:paraId="7761288B" w14:textId="77777777" w:rsidR="001F4959" w:rsidRDefault="001F4959" w:rsidP="001F4959">
      <w:pPr>
        <w:pStyle w:val="Heading2"/>
        <w:keepLines/>
        <w:numPr>
          <w:ilvl w:val="0"/>
          <w:numId w:val="0"/>
        </w:numPr>
        <w:spacing w:after="0"/>
        <w:rPr>
          <w:rFonts w:ascii="Arial" w:hAnsi="Arial" w:cs="Arial"/>
          <w:szCs w:val="24"/>
        </w:rPr>
      </w:pPr>
      <w:r>
        <w:rPr>
          <w:rFonts w:ascii="Arial" w:hAnsi="Arial" w:cs="Arial"/>
          <w:szCs w:val="24"/>
        </w:rPr>
        <w:t>First race is scheduled to start at 11.00 hours, Second Race at  12:00 hours (Back to Back)</w:t>
      </w:r>
    </w:p>
    <w:p w14:paraId="655D5F18" w14:textId="77777777" w:rsidR="001F4959" w:rsidRPr="00E44B23" w:rsidRDefault="001F4959" w:rsidP="001F4959"/>
    <w:p w14:paraId="4A160CA3" w14:textId="77777777" w:rsidR="001F4959" w:rsidRDefault="001F4959" w:rsidP="001F4959">
      <w:r>
        <w:rPr>
          <w:rFonts w:ascii="Arial" w:hAnsi="Arial" w:cs="Arial"/>
          <w:szCs w:val="24"/>
        </w:rPr>
        <w:t>The number of races and timing is indicative and will depend on weather conditions.</w:t>
      </w:r>
    </w:p>
    <w:p w14:paraId="4AEF98CA" w14:textId="77777777" w:rsidR="001F4959" w:rsidRDefault="001F4959">
      <w:pPr>
        <w:rPr>
          <w:rFonts w:ascii="Arial" w:hAnsi="Arial" w:cs="Arial"/>
        </w:rPr>
      </w:pPr>
    </w:p>
    <w:p w14:paraId="64C55379" w14:textId="77777777" w:rsidR="004055F4" w:rsidRDefault="004055F4">
      <w:pPr>
        <w:rPr>
          <w:rFonts w:ascii="Arial" w:hAnsi="Arial" w:cs="Arial"/>
        </w:rPr>
      </w:pPr>
    </w:p>
    <w:p w14:paraId="01203DD9" w14:textId="77777777" w:rsidR="004055F4" w:rsidRDefault="004055F4">
      <w:pPr>
        <w:pStyle w:val="Heading1"/>
        <w:numPr>
          <w:ilvl w:val="0"/>
          <w:numId w:val="2"/>
        </w:numPr>
      </w:pPr>
      <w:r>
        <w:rPr>
          <w:rFonts w:ascii="Arial" w:hAnsi="Arial" w:cs="Arial"/>
          <w:szCs w:val="24"/>
        </w:rPr>
        <w:t>Entries</w:t>
      </w:r>
    </w:p>
    <w:p w14:paraId="4CF16F18" w14:textId="77777777" w:rsidR="001F4959" w:rsidRDefault="004055F4">
      <w:pPr>
        <w:pStyle w:val="Heading2"/>
        <w:keepNext w:val="0"/>
        <w:numPr>
          <w:ilvl w:val="0"/>
          <w:numId w:val="0"/>
        </w:numPr>
        <w:spacing w:after="0"/>
        <w:rPr>
          <w:rFonts w:ascii="Arial" w:hAnsi="Arial" w:cs="Arial"/>
          <w:szCs w:val="24"/>
        </w:rPr>
      </w:pPr>
      <w:r>
        <w:rPr>
          <w:rFonts w:ascii="Arial" w:hAnsi="Arial" w:cs="Arial"/>
          <w:szCs w:val="24"/>
        </w:rPr>
        <w:t>The entry fee for the event is £</w:t>
      </w:r>
      <w:r w:rsidR="001F4959">
        <w:rPr>
          <w:rFonts w:ascii="Arial" w:hAnsi="Arial" w:cs="Arial"/>
          <w:szCs w:val="24"/>
        </w:rPr>
        <w:t>25</w:t>
      </w:r>
      <w:r>
        <w:rPr>
          <w:rFonts w:ascii="Arial" w:hAnsi="Arial" w:cs="Arial"/>
          <w:szCs w:val="24"/>
        </w:rPr>
        <w:t>.00 which will include</w:t>
      </w:r>
      <w:r w:rsidR="001F4959">
        <w:rPr>
          <w:rFonts w:ascii="Arial" w:hAnsi="Arial" w:cs="Arial"/>
          <w:szCs w:val="24"/>
        </w:rPr>
        <w:t>s access to camping and Saturday night entertainment. Discount is offered to Junior Helms and single day entry – please contact the club directly.  Food Packages are available for £15 per person and should be ordered in advance.  All bookings can be done Online at webcollect.org.uk/swsc</w:t>
      </w:r>
    </w:p>
    <w:p w14:paraId="653FCD93" w14:textId="77777777" w:rsidR="004055F4" w:rsidRDefault="004055F4"/>
    <w:p w14:paraId="5BBE6E3F" w14:textId="77777777" w:rsidR="004055F4" w:rsidRDefault="004055F4">
      <w:pPr>
        <w:pStyle w:val="Heading2"/>
        <w:keepNext w:val="0"/>
        <w:numPr>
          <w:ilvl w:val="0"/>
          <w:numId w:val="0"/>
        </w:numPr>
        <w:jc w:val="both"/>
      </w:pPr>
      <w:r>
        <w:rPr>
          <w:rFonts w:ascii="Arial" w:hAnsi="Arial" w:cs="Arial"/>
          <w:szCs w:val="24"/>
        </w:rPr>
        <w:lastRenderedPageBreak/>
        <w:t>All competitors under the age of 18 years at the time of the event are required to complete a parental declaration form, signed by their parent or guardian, in addition to an entry form. The parental declaration form will be available at registration.</w:t>
      </w:r>
    </w:p>
    <w:p w14:paraId="33984BAB" w14:textId="77777777" w:rsidR="004055F4" w:rsidRDefault="004055F4">
      <w:pPr>
        <w:pStyle w:val="Heading1"/>
        <w:numPr>
          <w:ilvl w:val="0"/>
          <w:numId w:val="2"/>
        </w:numPr>
      </w:pPr>
      <w:r>
        <w:rPr>
          <w:rFonts w:ascii="Arial" w:hAnsi="Arial" w:cs="Arial"/>
          <w:szCs w:val="24"/>
        </w:rPr>
        <w:t>Sailing Instructions</w:t>
      </w:r>
    </w:p>
    <w:p w14:paraId="749B9E5C" w14:textId="77777777" w:rsidR="004055F4" w:rsidRDefault="004055F4">
      <w:r>
        <w:rPr>
          <w:rFonts w:ascii="Arial" w:hAnsi="Arial" w:cs="Arial"/>
          <w:szCs w:val="24"/>
        </w:rPr>
        <w:t xml:space="preserve">Sailing Instructions </w:t>
      </w:r>
      <w:r w:rsidR="001F4959">
        <w:rPr>
          <w:rFonts w:ascii="Arial" w:hAnsi="Arial" w:cs="Arial"/>
          <w:szCs w:val="24"/>
        </w:rPr>
        <w:t>will be published on at scammondensailing.co.uk and</w:t>
      </w:r>
      <w:r>
        <w:rPr>
          <w:rFonts w:ascii="Arial" w:hAnsi="Arial" w:cs="Arial"/>
          <w:szCs w:val="24"/>
        </w:rPr>
        <w:t xml:space="preserve"> will also be available upon registration at </w:t>
      </w:r>
      <w:r w:rsidR="00E44B23">
        <w:rPr>
          <w:rFonts w:ascii="Arial" w:hAnsi="Arial" w:cs="Arial"/>
          <w:szCs w:val="24"/>
        </w:rPr>
        <w:t>Scammonden Water</w:t>
      </w:r>
      <w:r>
        <w:rPr>
          <w:rFonts w:ascii="Arial" w:hAnsi="Arial" w:cs="Arial"/>
          <w:szCs w:val="24"/>
        </w:rPr>
        <w:t xml:space="preserve"> Sailing Club from 09.30 hours.</w:t>
      </w:r>
    </w:p>
    <w:p w14:paraId="111714F4" w14:textId="77777777" w:rsidR="004055F4" w:rsidRDefault="004055F4">
      <w:pPr>
        <w:rPr>
          <w:rFonts w:ascii="Arial" w:hAnsi="Arial" w:cs="Arial"/>
          <w:szCs w:val="24"/>
        </w:rPr>
      </w:pPr>
    </w:p>
    <w:p w14:paraId="3D8B8CEA" w14:textId="77777777" w:rsidR="004055F4" w:rsidRDefault="004055F4">
      <w:pPr>
        <w:pStyle w:val="Heading1"/>
        <w:numPr>
          <w:ilvl w:val="0"/>
          <w:numId w:val="2"/>
        </w:numPr>
      </w:pPr>
      <w:r>
        <w:rPr>
          <w:rFonts w:ascii="Arial" w:hAnsi="Arial" w:cs="Arial"/>
          <w:szCs w:val="24"/>
        </w:rPr>
        <w:t>Racing Area</w:t>
      </w:r>
    </w:p>
    <w:p w14:paraId="2DA9B04B" w14:textId="77777777" w:rsidR="004055F4" w:rsidRDefault="004055F4">
      <w:r>
        <w:rPr>
          <w:rFonts w:ascii="Arial" w:hAnsi="Arial" w:cs="Arial"/>
          <w:szCs w:val="24"/>
        </w:rPr>
        <w:t xml:space="preserve">The racing area will be </w:t>
      </w:r>
      <w:r w:rsidR="00E44B23">
        <w:rPr>
          <w:rFonts w:ascii="Arial" w:hAnsi="Arial" w:cs="Arial"/>
          <w:szCs w:val="24"/>
        </w:rPr>
        <w:t>determined on the day</w:t>
      </w:r>
      <w:r>
        <w:rPr>
          <w:rFonts w:ascii="Arial" w:hAnsi="Arial" w:cs="Arial"/>
          <w:szCs w:val="24"/>
        </w:rPr>
        <w:t>.</w:t>
      </w:r>
    </w:p>
    <w:p w14:paraId="61DD0B6E" w14:textId="77777777" w:rsidR="004055F4" w:rsidRDefault="004055F4">
      <w:pPr>
        <w:rPr>
          <w:rFonts w:ascii="Arial" w:hAnsi="Arial" w:cs="Arial"/>
          <w:szCs w:val="24"/>
        </w:rPr>
      </w:pPr>
    </w:p>
    <w:p w14:paraId="780C6129" w14:textId="77777777" w:rsidR="004055F4" w:rsidRDefault="004055F4">
      <w:pPr>
        <w:pStyle w:val="Heading1"/>
        <w:numPr>
          <w:ilvl w:val="0"/>
          <w:numId w:val="2"/>
        </w:numPr>
      </w:pPr>
      <w:r>
        <w:rPr>
          <w:rFonts w:ascii="Arial" w:hAnsi="Arial" w:cs="Arial"/>
          <w:szCs w:val="24"/>
        </w:rPr>
        <w:t>Rights to Use Names and Likenesses</w:t>
      </w:r>
    </w:p>
    <w:p w14:paraId="0DF858CF" w14:textId="77777777" w:rsidR="004055F4" w:rsidRDefault="004055F4">
      <w:pPr>
        <w:jc w:val="both"/>
      </w:pPr>
      <w:r>
        <w:rPr>
          <w:rFonts w:ascii="Arial" w:hAnsi="Arial" w:cs="Arial"/>
          <w:szCs w:val="24"/>
        </w:rPr>
        <w:t xml:space="preserve">By signing the entry form, competitors automatically grant to the organising authority, without payment, the right in perpetuity to make, use and show any motion pictures, still pictures and live, taped or filmed television of all media relating to the event. They also allow their names, age category, club and boat details to be displayed in competitors lists prior to the event and in results, on the </w:t>
      </w:r>
      <w:r w:rsidR="00E44B23">
        <w:rPr>
          <w:rFonts w:ascii="Arial" w:hAnsi="Arial" w:cs="Arial"/>
          <w:szCs w:val="24"/>
        </w:rPr>
        <w:t>Scammonden Water</w:t>
      </w:r>
      <w:r>
        <w:rPr>
          <w:rFonts w:ascii="Arial" w:hAnsi="Arial" w:cs="Arial"/>
          <w:szCs w:val="24"/>
        </w:rPr>
        <w:t xml:space="preserve"> Sailing Club website and in other subsequent publications.</w:t>
      </w:r>
    </w:p>
    <w:p w14:paraId="0B73BADE" w14:textId="77777777" w:rsidR="004055F4" w:rsidRDefault="004055F4">
      <w:pPr>
        <w:jc w:val="both"/>
        <w:rPr>
          <w:rFonts w:ascii="Arial" w:hAnsi="Arial" w:cs="Arial"/>
          <w:szCs w:val="24"/>
        </w:rPr>
      </w:pPr>
    </w:p>
    <w:p w14:paraId="71D49CEE" w14:textId="77777777" w:rsidR="004055F4" w:rsidRDefault="004055F4">
      <w:pPr>
        <w:pStyle w:val="Heading1"/>
        <w:numPr>
          <w:ilvl w:val="0"/>
          <w:numId w:val="2"/>
        </w:numPr>
      </w:pPr>
      <w:r>
        <w:rPr>
          <w:rFonts w:ascii="Arial" w:hAnsi="Arial" w:cs="Arial"/>
          <w:szCs w:val="24"/>
        </w:rPr>
        <w:t>Prizes</w:t>
      </w:r>
    </w:p>
    <w:p w14:paraId="04953ED7" w14:textId="77777777" w:rsidR="004055F4" w:rsidRDefault="004055F4">
      <w:r>
        <w:rPr>
          <w:rFonts w:ascii="Arial" w:hAnsi="Arial" w:cs="Arial"/>
        </w:rPr>
        <w:t>Prizes will be awarded on the day for at least 1</w:t>
      </w:r>
      <w:r>
        <w:rPr>
          <w:rFonts w:ascii="Arial" w:hAnsi="Arial" w:cs="Arial"/>
          <w:vertAlign w:val="superscript"/>
        </w:rPr>
        <w:t>st</w:t>
      </w:r>
      <w:r>
        <w:rPr>
          <w:rFonts w:ascii="Arial" w:hAnsi="Arial" w:cs="Arial"/>
        </w:rPr>
        <w:t>, 2</w:t>
      </w:r>
      <w:r>
        <w:rPr>
          <w:rFonts w:ascii="Arial" w:hAnsi="Arial" w:cs="Arial"/>
          <w:vertAlign w:val="superscript"/>
        </w:rPr>
        <w:t>nd</w:t>
      </w:r>
      <w:r>
        <w:rPr>
          <w:rFonts w:ascii="Arial" w:hAnsi="Arial" w:cs="Arial"/>
        </w:rPr>
        <w:t>, 3</w:t>
      </w:r>
      <w:r>
        <w:rPr>
          <w:rFonts w:ascii="Arial" w:hAnsi="Arial" w:cs="Arial"/>
          <w:vertAlign w:val="superscript"/>
        </w:rPr>
        <w:t>rd,</w:t>
      </w:r>
      <w:r>
        <w:rPr>
          <w:rFonts w:ascii="Arial" w:hAnsi="Arial" w:cs="Arial"/>
        </w:rPr>
        <w:t xml:space="preserve"> overall.</w:t>
      </w:r>
    </w:p>
    <w:p w14:paraId="6C9872A1" w14:textId="77777777" w:rsidR="004055F4" w:rsidRDefault="004055F4">
      <w:r>
        <w:rPr>
          <w:rFonts w:ascii="Arial" w:hAnsi="Arial" w:cs="Arial"/>
        </w:rPr>
        <w:t xml:space="preserve">The organisers reserve the right to decide eligibility of prizes.  </w:t>
      </w:r>
    </w:p>
    <w:p w14:paraId="2F7270FE" w14:textId="77777777" w:rsidR="004055F4" w:rsidRDefault="004055F4">
      <w:pPr>
        <w:rPr>
          <w:rFonts w:ascii="Arial" w:hAnsi="Arial" w:cs="Arial"/>
          <w:szCs w:val="24"/>
        </w:rPr>
      </w:pPr>
    </w:p>
    <w:p w14:paraId="54658655" w14:textId="77777777" w:rsidR="004055F4" w:rsidRDefault="004055F4">
      <w:pPr>
        <w:pStyle w:val="ListParagraph"/>
        <w:numPr>
          <w:ilvl w:val="0"/>
          <w:numId w:val="2"/>
        </w:numPr>
      </w:pPr>
      <w:r>
        <w:rPr>
          <w:rFonts w:ascii="Arial" w:hAnsi="Arial" w:cs="Arial"/>
          <w:b/>
          <w:szCs w:val="24"/>
        </w:rPr>
        <w:t>Coaches &amp; Supporters</w:t>
      </w:r>
    </w:p>
    <w:p w14:paraId="55DF3E59" w14:textId="77777777" w:rsidR="004055F4" w:rsidRDefault="004055F4">
      <w:pPr>
        <w:jc w:val="both"/>
      </w:pPr>
      <w:r>
        <w:rPr>
          <w:rFonts w:ascii="Arial" w:hAnsi="Arial" w:cs="Arial"/>
          <w:szCs w:val="24"/>
        </w:rPr>
        <w:t xml:space="preserve">No coach or support boats will be permitted. Coaches &amp; supporters accompanying competitors are required to comply with the principles of good sportsmanship and behaviour, the rules of </w:t>
      </w:r>
      <w:r w:rsidR="00E44B23">
        <w:rPr>
          <w:rFonts w:ascii="Arial" w:hAnsi="Arial" w:cs="Arial"/>
          <w:szCs w:val="24"/>
        </w:rPr>
        <w:t>Scammonden Water</w:t>
      </w:r>
      <w:r>
        <w:rPr>
          <w:rFonts w:ascii="Arial" w:hAnsi="Arial" w:cs="Arial"/>
          <w:szCs w:val="24"/>
        </w:rPr>
        <w:t xml:space="preserve"> Sailing Club and the Supernova dinghy class. Failure to do so may result in investigation by the regatta organisers, and potentially in an instruction to leave the premises of </w:t>
      </w:r>
      <w:r w:rsidR="00E44B23">
        <w:rPr>
          <w:rFonts w:ascii="Arial" w:hAnsi="Arial" w:cs="Arial"/>
          <w:szCs w:val="24"/>
        </w:rPr>
        <w:t>Scammonden Water</w:t>
      </w:r>
      <w:r>
        <w:rPr>
          <w:rFonts w:ascii="Arial" w:hAnsi="Arial" w:cs="Arial"/>
          <w:szCs w:val="24"/>
        </w:rPr>
        <w:t xml:space="preserve"> Sailing Club, disqualification, etc. </w:t>
      </w:r>
    </w:p>
    <w:p w14:paraId="7067C381" w14:textId="77777777" w:rsidR="004055F4" w:rsidRDefault="004055F4">
      <w:pPr>
        <w:jc w:val="both"/>
        <w:rPr>
          <w:rFonts w:ascii="Arial" w:hAnsi="Arial" w:cs="Arial"/>
          <w:szCs w:val="24"/>
        </w:rPr>
      </w:pPr>
    </w:p>
    <w:p w14:paraId="57C430A3" w14:textId="77777777" w:rsidR="004055F4" w:rsidRDefault="004055F4">
      <w:pPr>
        <w:pStyle w:val="ListParagraph"/>
        <w:numPr>
          <w:ilvl w:val="0"/>
          <w:numId w:val="2"/>
        </w:numPr>
      </w:pPr>
      <w:r>
        <w:rPr>
          <w:rFonts w:ascii="Arial" w:hAnsi="Arial" w:cs="Arial"/>
          <w:b/>
          <w:szCs w:val="24"/>
        </w:rPr>
        <w:t>Safety</w:t>
      </w:r>
    </w:p>
    <w:p w14:paraId="1C8AB1F6" w14:textId="77777777" w:rsidR="004055F4" w:rsidRDefault="004055F4">
      <w:pPr>
        <w:jc w:val="both"/>
      </w:pPr>
      <w:r>
        <w:rPr>
          <w:rFonts w:ascii="Arial" w:hAnsi="Arial" w:cs="Arial"/>
          <w:szCs w:val="24"/>
        </w:rPr>
        <w:t xml:space="preserve">Please be aware that personal flotation must be worn by anyone going onto the launching area, this is a vital safety rule of </w:t>
      </w:r>
      <w:r w:rsidR="00E44B23">
        <w:rPr>
          <w:rFonts w:ascii="Arial" w:hAnsi="Arial" w:cs="Arial"/>
          <w:szCs w:val="24"/>
        </w:rPr>
        <w:t xml:space="preserve">Scammonden Water </w:t>
      </w:r>
      <w:r>
        <w:rPr>
          <w:rFonts w:ascii="Arial" w:hAnsi="Arial" w:cs="Arial"/>
          <w:szCs w:val="24"/>
        </w:rPr>
        <w:t>SC.</w:t>
      </w:r>
    </w:p>
    <w:p w14:paraId="0FD9EE8E" w14:textId="77777777" w:rsidR="004055F4" w:rsidRDefault="004055F4">
      <w:pPr>
        <w:jc w:val="both"/>
        <w:rPr>
          <w:rFonts w:ascii="Arial" w:hAnsi="Arial" w:cs="Arial"/>
          <w:szCs w:val="24"/>
        </w:rPr>
      </w:pPr>
    </w:p>
    <w:p w14:paraId="36A17C4D" w14:textId="77777777" w:rsidR="004055F4" w:rsidRDefault="004055F4">
      <w:pPr>
        <w:pStyle w:val="ListParagraph"/>
        <w:numPr>
          <w:ilvl w:val="0"/>
          <w:numId w:val="2"/>
        </w:numPr>
        <w:jc w:val="both"/>
      </w:pPr>
      <w:r>
        <w:rPr>
          <w:rFonts w:ascii="Arial" w:hAnsi="Arial" w:cs="Arial"/>
          <w:b/>
          <w:szCs w:val="24"/>
        </w:rPr>
        <w:t xml:space="preserve">Points system </w:t>
      </w:r>
    </w:p>
    <w:p w14:paraId="6C2A7115" w14:textId="372747E1" w:rsidR="004055F4" w:rsidRDefault="004055F4">
      <w:pPr>
        <w:jc w:val="both"/>
        <w:rPr>
          <w:rFonts w:ascii="Arial" w:hAnsi="Arial" w:cs="Arial"/>
          <w:szCs w:val="24"/>
        </w:rPr>
      </w:pPr>
      <w:r>
        <w:rPr>
          <w:rFonts w:ascii="Arial" w:hAnsi="Arial" w:cs="Arial"/>
          <w:szCs w:val="24"/>
        </w:rPr>
        <w:t xml:space="preserve">One race is required to be completed to constitute an event. There will be </w:t>
      </w:r>
      <w:r w:rsidR="008A0228">
        <w:rPr>
          <w:rFonts w:ascii="Arial" w:hAnsi="Arial" w:cs="Arial"/>
          <w:szCs w:val="24"/>
        </w:rPr>
        <w:t xml:space="preserve">no discards if less than three races are complete, </w:t>
      </w:r>
      <w:r>
        <w:rPr>
          <w:rFonts w:ascii="Arial" w:hAnsi="Arial" w:cs="Arial"/>
          <w:szCs w:val="24"/>
        </w:rPr>
        <w:t xml:space="preserve">one discard if </w:t>
      </w:r>
      <w:r w:rsidR="008A0228">
        <w:rPr>
          <w:rFonts w:ascii="Arial" w:hAnsi="Arial" w:cs="Arial"/>
          <w:szCs w:val="24"/>
        </w:rPr>
        <w:t xml:space="preserve">four races are complete and two discards if </w:t>
      </w:r>
      <w:r w:rsidR="00D24FE0">
        <w:rPr>
          <w:rFonts w:ascii="Arial" w:hAnsi="Arial" w:cs="Arial"/>
          <w:szCs w:val="24"/>
        </w:rPr>
        <w:t>five</w:t>
      </w:r>
      <w:r>
        <w:rPr>
          <w:rFonts w:ascii="Arial" w:hAnsi="Arial" w:cs="Arial"/>
          <w:szCs w:val="24"/>
        </w:rPr>
        <w:t xml:space="preserve"> races have been completed.</w:t>
      </w:r>
      <w:r w:rsidR="00A6194E">
        <w:rPr>
          <w:rFonts w:ascii="Arial" w:hAnsi="Arial" w:cs="Arial"/>
          <w:szCs w:val="24"/>
        </w:rPr>
        <w:t xml:space="preserve"> Best </w:t>
      </w:r>
      <w:r w:rsidR="00D24FE0">
        <w:rPr>
          <w:rFonts w:ascii="Arial" w:hAnsi="Arial" w:cs="Arial"/>
          <w:szCs w:val="24"/>
        </w:rPr>
        <w:t>thre</w:t>
      </w:r>
      <w:r w:rsidR="00A6194E">
        <w:rPr>
          <w:rFonts w:ascii="Arial" w:hAnsi="Arial" w:cs="Arial"/>
          <w:szCs w:val="24"/>
        </w:rPr>
        <w:t xml:space="preserve">e races to count. </w:t>
      </w:r>
    </w:p>
    <w:p w14:paraId="33412E09" w14:textId="77777777" w:rsidR="00A6194E" w:rsidRDefault="00A6194E">
      <w:pPr>
        <w:jc w:val="both"/>
      </w:pPr>
    </w:p>
    <w:p w14:paraId="668FEF67" w14:textId="77777777" w:rsidR="004055F4" w:rsidRDefault="004055F4">
      <w:pPr>
        <w:jc w:val="both"/>
      </w:pPr>
      <w:r>
        <w:rPr>
          <w:rFonts w:ascii="Arial" w:hAnsi="Arial" w:cs="Arial"/>
          <w:szCs w:val="24"/>
        </w:rPr>
        <w:t>The low points system as provided in RRS Appendix A will apply on the days of the event.</w:t>
      </w:r>
    </w:p>
    <w:p w14:paraId="3AE01DFB" w14:textId="77777777" w:rsidR="004055F4" w:rsidRDefault="004055F4">
      <w:pPr>
        <w:jc w:val="both"/>
        <w:rPr>
          <w:rFonts w:ascii="Arial" w:hAnsi="Arial" w:cs="Arial"/>
          <w:szCs w:val="24"/>
        </w:rPr>
      </w:pPr>
    </w:p>
    <w:p w14:paraId="42EAFEAD" w14:textId="77777777" w:rsidR="004055F4" w:rsidRDefault="004055F4">
      <w:pPr>
        <w:pStyle w:val="ListParagraph"/>
        <w:numPr>
          <w:ilvl w:val="0"/>
          <w:numId w:val="2"/>
        </w:numPr>
        <w:jc w:val="both"/>
      </w:pPr>
      <w:r>
        <w:rPr>
          <w:rFonts w:ascii="Arial" w:hAnsi="Arial" w:cs="Arial"/>
          <w:b/>
          <w:szCs w:val="24"/>
        </w:rPr>
        <w:t xml:space="preserve">Insurance </w:t>
      </w:r>
      <w:r>
        <w:rPr>
          <w:rFonts w:ascii="Arial" w:hAnsi="Arial" w:cs="Arial"/>
          <w:szCs w:val="24"/>
        </w:rPr>
        <w:t xml:space="preserve"> </w:t>
      </w:r>
    </w:p>
    <w:p w14:paraId="4C38FA2E" w14:textId="77777777" w:rsidR="004055F4" w:rsidRDefault="004055F4">
      <w:pPr>
        <w:jc w:val="both"/>
      </w:pPr>
      <w:r>
        <w:rPr>
          <w:rFonts w:ascii="Arial" w:hAnsi="Arial" w:cs="Arial"/>
          <w:szCs w:val="24"/>
        </w:rPr>
        <w:t>Each participating boat shall be insured with valid third party liability insurance with a minimum cover of £2,000,000 for any one accident and shall sign a declaration to that effect before going afloat.</w:t>
      </w:r>
    </w:p>
    <w:p w14:paraId="40E28D8E" w14:textId="77777777" w:rsidR="004055F4" w:rsidRDefault="004055F4">
      <w:pPr>
        <w:rPr>
          <w:rFonts w:ascii="Arial" w:hAnsi="Arial" w:cs="Arial"/>
          <w:b/>
          <w:szCs w:val="24"/>
        </w:rPr>
      </w:pPr>
    </w:p>
    <w:p w14:paraId="4E5D4811" w14:textId="77777777" w:rsidR="004055F4" w:rsidRDefault="004055F4">
      <w:pPr>
        <w:jc w:val="center"/>
      </w:pPr>
      <w:r>
        <w:rPr>
          <w:rFonts w:ascii="Arial" w:hAnsi="Arial" w:cs="Arial"/>
          <w:b/>
          <w:szCs w:val="24"/>
        </w:rPr>
        <w:t>End of Notice of Race</w:t>
      </w:r>
    </w:p>
    <w:p w14:paraId="6BA298F4" w14:textId="77777777" w:rsidR="004055F4" w:rsidRDefault="004055F4"/>
    <w:sectPr w:rsidR="004055F4">
      <w:headerReference w:type="default" r:id="rId7"/>
      <w:footerReference w:type="default" r:id="rId8"/>
      <w:pgSz w:w="11906" w:h="16838"/>
      <w:pgMar w:top="993" w:right="1008" w:bottom="993" w:left="1008" w:header="720" w:footer="720" w:gutter="0"/>
      <w:cols w:space="720"/>
      <w:docGrid w:linePitch="240" w:charSpace="-65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F8F882" w14:textId="77777777" w:rsidR="005D464A" w:rsidRDefault="005D464A">
      <w:r>
        <w:separator/>
      </w:r>
    </w:p>
  </w:endnote>
  <w:endnote w:type="continuationSeparator" w:id="0">
    <w:p w14:paraId="7AA911BF" w14:textId="77777777" w:rsidR="005D464A" w:rsidRDefault="005D46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Liberation Sans">
    <w:altName w:val="Arial"/>
    <w:charset w:val="00"/>
    <w:family w:val="roman"/>
    <w:pitch w:val="variable"/>
  </w:font>
  <w:font w:name="Droid Sans Fallback">
    <w:charset w:val="01"/>
    <w:family w:val="auto"/>
    <w:pitch w:val="variable"/>
  </w:font>
  <w:font w:name="FreeSans">
    <w:altName w:val="Calibri"/>
    <w:charset w:val="01"/>
    <w:family w:val="auto"/>
    <w:pitch w:val="variable"/>
  </w:font>
  <w:font w:name="Arial Black">
    <w:panose1 w:val="020B0A04020102020204"/>
    <w:charset w:val="00"/>
    <w:family w:val="swiss"/>
    <w:pitch w:val="variable"/>
    <w:sig w:usb0="A00002AF" w:usb1="400078FB" w:usb2="00000000" w:usb3="00000000" w:csb0="0000009F" w:csb1="00000000"/>
  </w:font>
  <w:font w:name="Garamond">
    <w:panose1 w:val="02020404030301010803"/>
    <w:charset w:val="00"/>
    <w:family w:val="roman"/>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7D8DAE" w14:textId="77777777" w:rsidR="008A0228" w:rsidRDefault="008A0228">
    <w:pPr>
      <w:pStyle w:val="Footer"/>
    </w:pPr>
    <w:r>
      <w:t xml:space="preserve">Contact: Luke.Hartshorn@outlook.com </w:t>
    </w:r>
    <w:r>
      <w:tab/>
    </w:r>
    <w:r>
      <w:tab/>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205979" w14:textId="77777777" w:rsidR="005D464A" w:rsidRDefault="005D464A">
      <w:r>
        <w:separator/>
      </w:r>
    </w:p>
  </w:footnote>
  <w:footnote w:type="continuationSeparator" w:id="0">
    <w:p w14:paraId="6747EE17" w14:textId="77777777" w:rsidR="005D464A" w:rsidRDefault="005D46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52ED28" w14:textId="77777777" w:rsidR="008A0228" w:rsidRDefault="008A0228" w:rsidP="008A0228">
    <w:pPr>
      <w:pStyle w:val="Header"/>
      <w:jc w:val="right"/>
    </w:pPr>
    <w:r>
      <w:rPr>
        <w:noProof/>
      </w:rPr>
      <w:drawing>
        <wp:inline distT="0" distB="0" distL="0" distR="0" wp14:anchorId="2F0484DD" wp14:editId="7A7FC43D">
          <wp:extent cx="752475" cy="752475"/>
          <wp:effectExtent l="0" t="0" r="9525" b="9525"/>
          <wp:docPr id="7412290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1229042" name="Picture 741229042"/>
                  <pic:cNvPicPr/>
                </pic:nvPicPr>
                <pic:blipFill>
                  <a:blip r:embed="rId1">
                    <a:extLst>
                      <a:ext uri="{28A0092B-C50C-407E-A947-70E740481C1C}">
                        <a14:useLocalDpi xmlns:a14="http://schemas.microsoft.com/office/drawing/2010/main" val="0"/>
                      </a:ext>
                    </a:extLst>
                  </a:blip>
                  <a:stretch>
                    <a:fillRect/>
                  </a:stretch>
                </pic:blipFill>
                <pic:spPr>
                  <a:xfrm>
                    <a:off x="0" y="0"/>
                    <a:ext cx="752487" cy="75248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decimal"/>
      <w:pStyle w:val="Heading2"/>
      <w:lvlText w:val=".%2"/>
      <w:lvlJc w:val="left"/>
      <w:pPr>
        <w:tabs>
          <w:tab w:val="num" w:pos="576"/>
        </w:tabs>
        <w:ind w:left="576" w:hanging="576"/>
      </w:pPr>
      <w:rPr>
        <w:b w:val="0"/>
        <w:i w:val="0"/>
        <w:sz w:val="24"/>
      </w:rPr>
    </w:lvl>
    <w:lvl w:ilvl="2">
      <w:start w:val="1"/>
      <w:numFmt w:val="decimal"/>
      <w:pStyle w:val="Heading3"/>
      <w:lvlText w:val=".%2.%3."/>
      <w:lvlJc w:val="left"/>
      <w:pPr>
        <w:tabs>
          <w:tab w:val="num" w:pos="1584"/>
        </w:tabs>
        <w:ind w:left="1584" w:hanging="1584"/>
      </w:pPr>
    </w:lvl>
    <w:lvl w:ilvl="3">
      <w:start w:val="1"/>
      <w:numFmt w:val="decimal"/>
      <w:pStyle w:val="Heading4"/>
      <w:lvlText w:val=".%2.%3.%4."/>
      <w:lvlJc w:val="left"/>
      <w:pPr>
        <w:tabs>
          <w:tab w:val="num" w:pos="2160"/>
        </w:tabs>
        <w:ind w:left="2160" w:hanging="2160"/>
      </w:pPr>
    </w:lvl>
    <w:lvl w:ilvl="4">
      <w:start w:val="1"/>
      <w:numFmt w:val="decimal"/>
      <w:pStyle w:val="Heading5"/>
      <w:lvlText w:val=".%2.%3.%4.%5."/>
      <w:lvlJc w:val="left"/>
      <w:pPr>
        <w:tabs>
          <w:tab w:val="num" w:pos="2664"/>
        </w:tabs>
        <w:ind w:left="2664" w:hanging="2664"/>
      </w:pPr>
    </w:lvl>
    <w:lvl w:ilvl="5">
      <w:start w:val="1"/>
      <w:numFmt w:val="decimal"/>
      <w:pStyle w:val="Heading6"/>
      <w:lvlText w:val=".%2.%3.%4.%5.%6."/>
      <w:lvlJc w:val="left"/>
      <w:pPr>
        <w:tabs>
          <w:tab w:val="num" w:pos="2736"/>
        </w:tabs>
        <w:ind w:left="2736" w:hanging="2736"/>
      </w:pPr>
    </w:lvl>
    <w:lvl w:ilvl="6">
      <w:start w:val="1"/>
      <w:numFmt w:val="decimal"/>
      <w:pStyle w:val="Heading7"/>
      <w:lvlText w:val=".%2.%3.%4.%5.%6.%7."/>
      <w:lvlJc w:val="left"/>
      <w:pPr>
        <w:tabs>
          <w:tab w:val="num" w:pos="3744"/>
        </w:tabs>
        <w:ind w:left="3744" w:hanging="3744"/>
      </w:pPr>
    </w:lvl>
    <w:lvl w:ilvl="7">
      <w:start w:val="1"/>
      <w:numFmt w:val="decimal"/>
      <w:pStyle w:val="Heading8"/>
      <w:lvlText w:val=".%2.%3.%4.%5.%6.%7.%8."/>
      <w:lvlJc w:val="left"/>
      <w:pPr>
        <w:tabs>
          <w:tab w:val="num" w:pos="4248"/>
        </w:tabs>
        <w:ind w:left="4248" w:hanging="4248"/>
      </w:pPr>
    </w:lvl>
    <w:lvl w:ilvl="8">
      <w:start w:val="1"/>
      <w:numFmt w:val="decimal"/>
      <w:pStyle w:val="Heading9"/>
      <w:lvlText w:val=".%2.%3.%4.%5.%6.%7.%8.%9."/>
      <w:lvlJc w:val="left"/>
      <w:pPr>
        <w:tabs>
          <w:tab w:val="num" w:pos="4752"/>
        </w:tabs>
        <w:ind w:left="4752" w:hanging="4752"/>
      </w:pPr>
    </w:lvl>
  </w:abstractNum>
  <w:abstractNum w:abstractNumId="1" w15:restartNumberingAfterBreak="0">
    <w:nsid w:val="00000002"/>
    <w:multiLevelType w:val="multilevel"/>
    <w:tmpl w:val="00000002"/>
    <w:name w:val="WW8Num2"/>
    <w:lvl w:ilvl="0">
      <w:start w:val="1"/>
      <w:numFmt w:val="decimal"/>
      <w:lvlText w:val="%1."/>
      <w:lvlJc w:val="left"/>
      <w:pPr>
        <w:tabs>
          <w:tab w:val="num" w:pos="576"/>
        </w:tabs>
        <w:ind w:left="576" w:hanging="576"/>
      </w:pPr>
      <w:rPr>
        <w:rFonts w:ascii="Arial" w:hAnsi="Arial" w:cs="Arial"/>
        <w:b/>
        <w:color w:val="00000A"/>
        <w:szCs w:val="24"/>
      </w:rPr>
    </w:lvl>
    <w:lvl w:ilvl="1">
      <w:start w:val="1"/>
      <w:numFmt w:val="decimal"/>
      <w:lvlText w:val="%1.%2."/>
      <w:lvlJc w:val="left"/>
      <w:pPr>
        <w:tabs>
          <w:tab w:val="num" w:pos="576"/>
        </w:tabs>
        <w:ind w:left="576" w:hanging="576"/>
      </w:pPr>
      <w:rPr>
        <w:b w:val="0"/>
        <w:i w:val="0"/>
        <w:sz w:val="24"/>
      </w:rPr>
    </w:lvl>
    <w:lvl w:ilvl="2">
      <w:start w:val="1"/>
      <w:numFmt w:val="decimal"/>
      <w:lvlText w:val="%1.%2.%3."/>
      <w:lvlJc w:val="left"/>
      <w:pPr>
        <w:tabs>
          <w:tab w:val="num" w:pos="1584"/>
        </w:tabs>
        <w:ind w:left="1584" w:hanging="1584"/>
      </w:pPr>
    </w:lvl>
    <w:lvl w:ilvl="3">
      <w:start w:val="1"/>
      <w:numFmt w:val="decimal"/>
      <w:lvlText w:val="%1.%2.%3.%4."/>
      <w:lvlJc w:val="left"/>
      <w:pPr>
        <w:tabs>
          <w:tab w:val="num" w:pos="2160"/>
        </w:tabs>
        <w:ind w:left="2160" w:hanging="2160"/>
      </w:pPr>
    </w:lvl>
    <w:lvl w:ilvl="4">
      <w:start w:val="1"/>
      <w:numFmt w:val="decimal"/>
      <w:lvlText w:val="%1.%2.%3.%4.%5."/>
      <w:lvlJc w:val="left"/>
      <w:pPr>
        <w:tabs>
          <w:tab w:val="num" w:pos="2664"/>
        </w:tabs>
        <w:ind w:left="2664" w:hanging="2664"/>
      </w:pPr>
    </w:lvl>
    <w:lvl w:ilvl="5">
      <w:start w:val="1"/>
      <w:numFmt w:val="decimal"/>
      <w:lvlText w:val="%1.%2.%3.%4.%5.%6."/>
      <w:lvlJc w:val="left"/>
      <w:pPr>
        <w:tabs>
          <w:tab w:val="num" w:pos="2736"/>
        </w:tabs>
        <w:ind w:left="2736" w:hanging="2736"/>
      </w:pPr>
    </w:lvl>
    <w:lvl w:ilvl="6">
      <w:start w:val="1"/>
      <w:numFmt w:val="decimal"/>
      <w:lvlText w:val="%1.%2.%3.%4.%5.%6.%7."/>
      <w:lvlJc w:val="left"/>
      <w:pPr>
        <w:tabs>
          <w:tab w:val="num" w:pos="3744"/>
        </w:tabs>
        <w:ind w:left="3744" w:hanging="3744"/>
      </w:pPr>
    </w:lvl>
    <w:lvl w:ilvl="7">
      <w:start w:val="1"/>
      <w:numFmt w:val="decimal"/>
      <w:lvlText w:val="%1.%2.%3.%4.%5.%6.%7.%8."/>
      <w:lvlJc w:val="left"/>
      <w:pPr>
        <w:tabs>
          <w:tab w:val="num" w:pos="4248"/>
        </w:tabs>
        <w:ind w:left="4248" w:hanging="4248"/>
      </w:pPr>
    </w:lvl>
    <w:lvl w:ilvl="8">
      <w:start w:val="1"/>
      <w:numFmt w:val="decimal"/>
      <w:lvlText w:val="%1.%2.%3.%4.%5.%6.%7.%8.%9."/>
      <w:lvlJc w:val="left"/>
      <w:pPr>
        <w:tabs>
          <w:tab w:val="num" w:pos="4752"/>
        </w:tabs>
        <w:ind w:left="4752" w:hanging="4752"/>
      </w:pPr>
    </w:lvl>
  </w:abstractNum>
  <w:num w:numId="1" w16cid:durableId="1154570647">
    <w:abstractNumId w:val="0"/>
  </w:num>
  <w:num w:numId="2" w16cid:durableId="8724266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attachedTemplate r:id="rId1"/>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0342"/>
    <w:rsid w:val="001F4959"/>
    <w:rsid w:val="004055F4"/>
    <w:rsid w:val="00487F9D"/>
    <w:rsid w:val="005D464A"/>
    <w:rsid w:val="00742EC8"/>
    <w:rsid w:val="007D0342"/>
    <w:rsid w:val="008A0228"/>
    <w:rsid w:val="00A6194E"/>
    <w:rsid w:val="00D24FE0"/>
    <w:rsid w:val="00E44B23"/>
    <w:rsid w:val="00F965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39CFCE55"/>
  <w15:chartTrackingRefBased/>
  <w15:docId w15:val="{282B216A-8CF4-45DB-AAA1-0609053646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kern w:val="2"/>
      <w:sz w:val="24"/>
      <w:lang w:eastAsia="en-US"/>
    </w:rPr>
  </w:style>
  <w:style w:type="paragraph" w:styleId="Heading1">
    <w:name w:val="heading 1"/>
    <w:basedOn w:val="Normal"/>
    <w:next w:val="Normal"/>
    <w:qFormat/>
    <w:pPr>
      <w:keepNext/>
      <w:outlineLvl w:val="0"/>
    </w:pPr>
    <w:rPr>
      <w:b/>
    </w:rPr>
  </w:style>
  <w:style w:type="paragraph" w:styleId="Heading2">
    <w:name w:val="heading 2"/>
    <w:basedOn w:val="Normal"/>
    <w:next w:val="Normal"/>
    <w:qFormat/>
    <w:pPr>
      <w:keepNext/>
      <w:numPr>
        <w:ilvl w:val="1"/>
        <w:numId w:val="1"/>
      </w:numPr>
      <w:spacing w:after="120"/>
      <w:outlineLvl w:val="1"/>
    </w:pPr>
  </w:style>
  <w:style w:type="paragraph" w:styleId="Heading3">
    <w:name w:val="heading 3"/>
    <w:basedOn w:val="Normal"/>
    <w:next w:val="Normal"/>
    <w:qFormat/>
    <w:pPr>
      <w:keepNext/>
      <w:numPr>
        <w:ilvl w:val="2"/>
        <w:numId w:val="1"/>
      </w:numPr>
      <w:jc w:val="center"/>
      <w:outlineLvl w:val="2"/>
    </w:pPr>
    <w:rPr>
      <w:b/>
    </w:rPr>
  </w:style>
  <w:style w:type="paragraph" w:styleId="Heading4">
    <w:name w:val="heading 4"/>
    <w:basedOn w:val="Normal"/>
    <w:next w:val="Normal"/>
    <w:qFormat/>
    <w:pPr>
      <w:keepNext/>
      <w:numPr>
        <w:ilvl w:val="3"/>
        <w:numId w:val="1"/>
      </w:numPr>
      <w:jc w:val="center"/>
      <w:outlineLvl w:val="3"/>
    </w:pPr>
    <w:rPr>
      <w:b/>
      <w:bCs/>
      <w:sz w:val="32"/>
      <w:szCs w:val="28"/>
    </w:rPr>
  </w:style>
  <w:style w:type="paragraph" w:styleId="Heading5">
    <w:name w:val="heading 5"/>
    <w:basedOn w:val="Normal"/>
    <w:next w:val="Normal"/>
    <w:qFormat/>
    <w:pPr>
      <w:keepNext/>
      <w:numPr>
        <w:ilvl w:val="4"/>
        <w:numId w:val="1"/>
      </w:numPr>
      <w:outlineLvl w:val="4"/>
    </w:pPr>
    <w:rPr>
      <w:i/>
      <w:iCs/>
      <w:sz w:val="20"/>
    </w:rPr>
  </w:style>
  <w:style w:type="paragraph" w:styleId="Heading6">
    <w:name w:val="heading 6"/>
    <w:basedOn w:val="Normal"/>
    <w:next w:val="Normal"/>
    <w:qFormat/>
    <w:pPr>
      <w:keepNext/>
      <w:numPr>
        <w:ilvl w:val="5"/>
        <w:numId w:val="1"/>
      </w:numPr>
      <w:outlineLvl w:val="5"/>
    </w:pPr>
    <w:rPr>
      <w:b/>
      <w:sz w:val="20"/>
    </w:rPr>
  </w:style>
  <w:style w:type="paragraph" w:styleId="Heading7">
    <w:name w:val="heading 7"/>
    <w:basedOn w:val="Normal"/>
    <w:next w:val="Normal"/>
    <w:qFormat/>
    <w:pPr>
      <w:keepNext/>
      <w:numPr>
        <w:ilvl w:val="6"/>
        <w:numId w:val="1"/>
      </w:numPr>
      <w:spacing w:before="120" w:after="120"/>
      <w:outlineLvl w:val="6"/>
    </w:pPr>
    <w:rPr>
      <w:i/>
      <w:iCs/>
      <w:sz w:val="16"/>
      <w:lang w:val="en-AU"/>
    </w:rPr>
  </w:style>
  <w:style w:type="paragraph" w:styleId="Heading8">
    <w:name w:val="heading 8"/>
    <w:basedOn w:val="Normal"/>
    <w:next w:val="Normal"/>
    <w:qFormat/>
    <w:pPr>
      <w:keepNext/>
      <w:numPr>
        <w:ilvl w:val="7"/>
        <w:numId w:val="1"/>
      </w:numPr>
      <w:jc w:val="center"/>
      <w:outlineLvl w:val="7"/>
    </w:pPr>
    <w:rPr>
      <w:b/>
    </w:rPr>
  </w:style>
  <w:style w:type="paragraph" w:styleId="Heading9">
    <w:name w:val="heading 9"/>
    <w:basedOn w:val="Normal"/>
    <w:next w:val="Normal"/>
    <w:qFormat/>
    <w:pPr>
      <w:numPr>
        <w:ilvl w:val="8"/>
        <w:numId w:val="1"/>
      </w:numPr>
      <w:spacing w:before="240" w:after="60"/>
      <w:outlineLvl w:val="8"/>
    </w:pPr>
    <w:rPr>
      <w:rFonts w:ascii="Arial" w:hAnsi="Arial" w:cs="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style>
  <w:style w:type="character" w:customStyle="1" w:styleId="WW8Num1z1">
    <w:name w:val="WW8Num1z1"/>
    <w:rPr>
      <w:b w:val="0"/>
      <w:i w:val="0"/>
      <w:sz w:val="24"/>
    </w:rPr>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Arial" w:hAnsi="Arial" w:cs="Arial"/>
      <w:b/>
      <w:color w:val="00000A"/>
      <w:szCs w:val="24"/>
    </w:rPr>
  </w:style>
  <w:style w:type="character" w:customStyle="1" w:styleId="WW8Num2z1">
    <w:name w:val="WW8Num2z1"/>
    <w:rPr>
      <w:b w:val="0"/>
      <w:i w:val="0"/>
      <w:sz w:val="24"/>
    </w:rPr>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PageNumber1">
    <w:name w:val="Page Number1"/>
    <w:basedOn w:val="DefaultParagraphFont"/>
  </w:style>
  <w:style w:type="character" w:customStyle="1" w:styleId="CommentReference1">
    <w:name w:val="Comment Reference1"/>
    <w:rPr>
      <w:sz w:val="16"/>
      <w:szCs w:val="16"/>
    </w:rPr>
  </w:style>
  <w:style w:type="character" w:styleId="Hyperlink">
    <w:name w:val="Hyperlink"/>
    <w:rPr>
      <w:color w:val="0000FF"/>
      <w:u w:val="single"/>
    </w:rPr>
  </w:style>
  <w:style w:type="character" w:styleId="FollowedHyperlink">
    <w:name w:val="FollowedHyperlink"/>
    <w:rPr>
      <w:color w:val="800080"/>
      <w:u w:val="single"/>
    </w:rPr>
  </w:style>
  <w:style w:type="character" w:styleId="Strong">
    <w:name w:val="Strong"/>
    <w:qFormat/>
    <w:rPr>
      <w:b/>
      <w:bCs/>
    </w:rPr>
  </w:style>
  <w:style w:type="character" w:customStyle="1" w:styleId="ListLabel1">
    <w:name w:val="ListLabel 1"/>
    <w:rPr>
      <w:rFonts w:ascii="Arial" w:hAnsi="Arial" w:cs="Arial"/>
      <w:b/>
      <w:color w:val="00000A"/>
      <w:szCs w:val="24"/>
    </w:rPr>
  </w:style>
  <w:style w:type="character" w:customStyle="1" w:styleId="ListLabel2">
    <w:name w:val="ListLabel 2"/>
    <w:rPr>
      <w:b w:val="0"/>
      <w:i w:val="0"/>
      <w:sz w:val="24"/>
    </w:rPr>
  </w:style>
  <w:style w:type="character" w:customStyle="1" w:styleId="ListLabel3">
    <w:name w:val="ListLabel 3"/>
    <w:rPr>
      <w:rFonts w:cs="Tahoma"/>
    </w:rPr>
  </w:style>
  <w:style w:type="character" w:customStyle="1" w:styleId="ListLabel4">
    <w:name w:val="ListLabel 4"/>
    <w:rPr>
      <w:b w:val="0"/>
    </w:rPr>
  </w:style>
  <w:style w:type="character" w:customStyle="1" w:styleId="ListLabel5">
    <w:name w:val="ListLabel 5"/>
    <w:rPr>
      <w:rFonts w:cs="Courier New"/>
    </w:rPr>
  </w:style>
  <w:style w:type="paragraph" w:customStyle="1" w:styleId="Heading">
    <w:name w:val="Heading"/>
    <w:basedOn w:val="Normal"/>
    <w:next w:val="BodyText"/>
    <w:pPr>
      <w:keepNext/>
      <w:spacing w:before="240" w:after="120"/>
    </w:pPr>
    <w:rPr>
      <w:rFonts w:ascii="Liberation Sans" w:eastAsia="Droid Sans Fallback" w:hAnsi="Liberation Sans" w:cs="FreeSans"/>
      <w:sz w:val="28"/>
      <w:szCs w:val="28"/>
    </w:rPr>
  </w:style>
  <w:style w:type="paragraph" w:styleId="BodyText">
    <w:name w:val="Body Text"/>
    <w:basedOn w:val="Normal"/>
    <w:pPr>
      <w:jc w:val="center"/>
    </w:pPr>
    <w:rPr>
      <w:rFonts w:ascii="Arial Black" w:hAnsi="Arial Black" w:cs="Arial Black"/>
    </w:rPr>
  </w:style>
  <w:style w:type="paragraph" w:styleId="List">
    <w:name w:val="List"/>
    <w:basedOn w:val="Normal"/>
    <w:pPr>
      <w:ind w:left="1360" w:hanging="680"/>
    </w:pPr>
    <w:rPr>
      <w:rFonts w:ascii="Garamond" w:hAnsi="Garamond" w:cs="Garamond"/>
      <w:sz w:val="22"/>
      <w:szCs w:val="22"/>
    </w:rPr>
  </w:style>
  <w:style w:type="paragraph" w:styleId="Caption">
    <w:name w:val="caption"/>
    <w:basedOn w:val="Normal"/>
    <w:qFormat/>
    <w:pPr>
      <w:suppressLineNumbers/>
      <w:spacing w:before="120" w:after="120"/>
    </w:pPr>
    <w:rPr>
      <w:rFonts w:cs="FreeSans"/>
      <w:i/>
      <w:iCs/>
      <w:szCs w:val="24"/>
    </w:rPr>
  </w:style>
  <w:style w:type="paragraph" w:customStyle="1" w:styleId="Index">
    <w:name w:val="Index"/>
    <w:basedOn w:val="Normal"/>
    <w:pPr>
      <w:suppressLineNumbers/>
    </w:pPr>
    <w:rPr>
      <w:rFonts w:cs="FreeSans"/>
    </w:rPr>
  </w:style>
  <w:style w:type="paragraph" w:styleId="Header">
    <w:name w:val="header"/>
    <w:basedOn w:val="Normal"/>
    <w:pPr>
      <w:tabs>
        <w:tab w:val="center" w:pos="4153"/>
        <w:tab w:val="right" w:pos="8306"/>
      </w:tabs>
    </w:pPr>
  </w:style>
  <w:style w:type="paragraph" w:customStyle="1" w:styleId="Boots">
    <w:name w:val="Boots"/>
    <w:basedOn w:val="Normal"/>
  </w:style>
  <w:style w:type="paragraph" w:styleId="Footer">
    <w:name w:val="footer"/>
    <w:basedOn w:val="Normal"/>
    <w:pPr>
      <w:tabs>
        <w:tab w:val="center" w:pos="4153"/>
        <w:tab w:val="right" w:pos="8306"/>
      </w:tabs>
    </w:pPr>
  </w:style>
  <w:style w:type="paragraph" w:styleId="BodyTextIndent">
    <w:name w:val="Body Text Indent"/>
    <w:basedOn w:val="Normal"/>
    <w:pPr>
      <w:ind w:left="426"/>
    </w:pPr>
  </w:style>
  <w:style w:type="paragraph" w:customStyle="1" w:styleId="CommentText1">
    <w:name w:val="Comment Text1"/>
    <w:basedOn w:val="Normal"/>
    <w:rPr>
      <w:sz w:val="20"/>
    </w:rPr>
  </w:style>
  <w:style w:type="paragraph" w:styleId="BodyTextIndent2">
    <w:name w:val="Body Text Indent 2"/>
    <w:basedOn w:val="Normal"/>
    <w:pPr>
      <w:ind w:left="419"/>
    </w:pPr>
    <w:rPr>
      <w:sz w:val="20"/>
    </w:rPr>
  </w:style>
  <w:style w:type="paragraph" w:styleId="BodyText2">
    <w:name w:val="Body Text 2"/>
    <w:basedOn w:val="Normal"/>
    <w:rPr>
      <w:bCs/>
      <w:sz w:val="20"/>
    </w:rPr>
  </w:style>
  <w:style w:type="paragraph" w:customStyle="1" w:styleId="Blockquote">
    <w:name w:val="Blockquote"/>
    <w:basedOn w:val="Normal"/>
    <w:pPr>
      <w:spacing w:before="100" w:after="100"/>
      <w:ind w:left="360" w:right="360"/>
    </w:pPr>
    <w:rPr>
      <w:lang w:val="en-AU"/>
    </w:rPr>
  </w:style>
  <w:style w:type="paragraph" w:styleId="BodyText3">
    <w:name w:val="Body Text 3"/>
    <w:basedOn w:val="Normal"/>
    <w:rPr>
      <w:sz w:val="22"/>
      <w:lang w:val="en-AU"/>
    </w:rPr>
  </w:style>
  <w:style w:type="paragraph" w:customStyle="1" w:styleId="Default">
    <w:name w:val="Default"/>
    <w:pPr>
      <w:suppressAutoHyphens/>
    </w:pPr>
    <w:rPr>
      <w:rFonts w:ascii="Arial" w:hAnsi="Arial"/>
      <w:kern w:val="2"/>
      <w:sz w:val="24"/>
      <w:lang w:val="en-US" w:eastAsia="en-US"/>
    </w:rPr>
  </w:style>
  <w:style w:type="paragraph" w:customStyle="1" w:styleId="NORClause">
    <w:name w:val="NOR Clause"/>
    <w:basedOn w:val="Default"/>
    <w:next w:val="Default"/>
    <w:pPr>
      <w:spacing w:before="60"/>
    </w:pPr>
    <w:rPr>
      <w:szCs w:val="24"/>
    </w:rPr>
  </w:style>
  <w:style w:type="paragraph" w:customStyle="1" w:styleId="NORHead">
    <w:name w:val="NOR Head"/>
    <w:basedOn w:val="Default"/>
    <w:next w:val="Default"/>
    <w:pPr>
      <w:spacing w:before="120"/>
    </w:pPr>
    <w:rPr>
      <w:szCs w:val="24"/>
    </w:rPr>
  </w:style>
  <w:style w:type="paragraph" w:styleId="Title">
    <w:name w:val="Title"/>
    <w:basedOn w:val="Normal"/>
    <w:next w:val="BodyText"/>
    <w:qFormat/>
    <w:pPr>
      <w:jc w:val="center"/>
    </w:pPr>
    <w:rPr>
      <w:color w:val="0000FF"/>
      <w:sz w:val="36"/>
      <w:szCs w:val="24"/>
      <w:u w:val="single"/>
    </w:rPr>
  </w:style>
  <w:style w:type="paragraph" w:styleId="DocumentMap">
    <w:name w:val="Document Map"/>
    <w:basedOn w:val="Normal"/>
    <w:pPr>
      <w:shd w:val="clear" w:color="auto" w:fill="000080"/>
    </w:pPr>
    <w:rPr>
      <w:rFonts w:ascii="Tahoma" w:hAnsi="Tahoma" w:cs="Tahoma"/>
    </w:rPr>
  </w:style>
  <w:style w:type="paragraph" w:styleId="BodyTextIndent3">
    <w:name w:val="Body Text Indent 3"/>
    <w:basedOn w:val="Normal"/>
    <w:pPr>
      <w:tabs>
        <w:tab w:val="left" w:pos="720"/>
      </w:tabs>
      <w:spacing w:after="120"/>
      <w:ind w:left="720" w:hanging="720"/>
    </w:pPr>
  </w:style>
  <w:style w:type="paragraph" w:styleId="BalloonText">
    <w:name w:val="Balloon Text"/>
    <w:basedOn w:val="Normal"/>
    <w:rPr>
      <w:rFonts w:ascii="Tahoma" w:hAnsi="Tahoma" w:cs="Garamond"/>
      <w:sz w:val="16"/>
      <w:szCs w:val="16"/>
    </w:rPr>
  </w:style>
  <w:style w:type="paragraph" w:customStyle="1" w:styleId="HeadingA">
    <w:name w:val="Heading A"/>
    <w:basedOn w:val="Heading1"/>
    <w:pPr>
      <w:widowControl w:val="0"/>
      <w:tabs>
        <w:tab w:val="left" w:pos="431"/>
      </w:tabs>
    </w:pPr>
    <w:rPr>
      <w:rFonts w:ascii="Arial" w:hAnsi="Arial" w:cs="Arial"/>
      <w:sz w:val="18"/>
    </w:rPr>
  </w:style>
  <w:style w:type="paragraph" w:customStyle="1" w:styleId="BodyA">
    <w:name w:val="Body A"/>
    <w:basedOn w:val="Heading2"/>
    <w:pPr>
      <w:widowControl w:val="0"/>
      <w:numPr>
        <w:ilvl w:val="0"/>
        <w:numId w:val="0"/>
      </w:numPr>
      <w:spacing w:after="0"/>
    </w:pPr>
    <w:rPr>
      <w:rFonts w:ascii="Arial" w:hAnsi="Arial" w:cs="Arial"/>
      <w:sz w:val="18"/>
    </w:rPr>
  </w:style>
  <w:style w:type="paragraph" w:customStyle="1" w:styleId="HeadingB">
    <w:name w:val="Heading B"/>
    <w:basedOn w:val="Title"/>
    <w:pPr>
      <w:widowControl w:val="0"/>
    </w:pPr>
    <w:rPr>
      <w:rFonts w:ascii="Arial" w:hAnsi="Arial" w:cs="Arial"/>
      <w:b/>
      <w:caps/>
      <w:color w:val="00000A"/>
      <w:sz w:val="18"/>
      <w:u w:val="none"/>
    </w:rPr>
  </w:style>
  <w:style w:type="paragraph" w:customStyle="1" w:styleId="BodyAlevel3">
    <w:name w:val="Body A level 3"/>
    <w:basedOn w:val="BodyA"/>
    <w:pPr>
      <w:tabs>
        <w:tab w:val="left" w:pos="1584"/>
      </w:tabs>
      <w:ind w:left="1584" w:hanging="1584"/>
    </w:pPr>
  </w:style>
  <w:style w:type="paragraph" w:styleId="ListParagraph">
    <w:name w:val="List Paragraph"/>
    <w:basedOn w:val="Normal"/>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arth\Downloads\2026%20-%20SWSC%20NoR%20Enterprise%20Ope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2026 - SWSC NoR Enterprise Open</Template>
  <TotalTime>1</TotalTime>
  <Pages>2</Pages>
  <Words>696</Words>
  <Characters>3526</Characters>
  <Application>Microsoft Office Word</Application>
  <DocSecurity>0</DocSecurity>
  <Lines>92</Lines>
  <Paragraphs>49</Paragraphs>
  <ScaleCrop>false</ScaleCrop>
  <HeadingPairs>
    <vt:vector size="2" baseType="variant">
      <vt:variant>
        <vt:lpstr>Title</vt:lpstr>
      </vt:variant>
      <vt:variant>
        <vt:i4>1</vt:i4>
      </vt:variant>
    </vt:vector>
  </HeadingPairs>
  <TitlesOfParts>
    <vt:vector size="1" baseType="lpstr">
      <vt:lpstr>BSC Open - Notice of Race</vt:lpstr>
    </vt:vector>
  </TitlesOfParts>
  <Company/>
  <LinksUpToDate>false</LinksUpToDate>
  <CharactersWithSpaces>4173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BSC Open - Notice of Race</dc:title>
  <dc:subject>BSC Generic Notice of Race</dc:subject>
  <dc:creator>Garth</dc:creator>
  <cp:keywords/>
  <cp:lastModifiedBy>Owen Holdaway [owh11]</cp:lastModifiedBy>
  <cp:revision>2</cp:revision>
  <cp:lastPrinted>2010-09-09T06:19:00Z</cp:lastPrinted>
  <dcterms:created xsi:type="dcterms:W3CDTF">2026-04-08T11:14:00Z</dcterms:created>
  <dcterms:modified xsi:type="dcterms:W3CDTF">2026-04-08T11:15:00Z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HP</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y fmtid="{D5CDD505-2E9C-101B-9397-08002B2CF9AE}" pid="9" name="MSIP_Label_55818d02-8d25-4bb9-b27c-e4db64670887_Enabled">
    <vt:lpwstr>true</vt:lpwstr>
  </property>
  <property fmtid="{D5CDD505-2E9C-101B-9397-08002B2CF9AE}" pid="10" name="MSIP_Label_55818d02-8d25-4bb9-b27c-e4db64670887_SetDate">
    <vt:lpwstr>2022-04-05T18:45:41Z</vt:lpwstr>
  </property>
  <property fmtid="{D5CDD505-2E9C-101B-9397-08002B2CF9AE}" pid="11" name="MSIP_Label_55818d02-8d25-4bb9-b27c-e4db64670887_Method">
    <vt:lpwstr>Standard</vt:lpwstr>
  </property>
  <property fmtid="{D5CDD505-2E9C-101B-9397-08002B2CF9AE}" pid="12" name="MSIP_Label_55818d02-8d25-4bb9-b27c-e4db64670887_Name">
    <vt:lpwstr>55818d02-8d25-4bb9-b27c-e4db64670887</vt:lpwstr>
  </property>
  <property fmtid="{D5CDD505-2E9C-101B-9397-08002B2CF9AE}" pid="13" name="MSIP_Label_55818d02-8d25-4bb9-b27c-e4db64670887_SiteId">
    <vt:lpwstr>a7f35688-9c00-4d5e-ba41-29f146377ab0</vt:lpwstr>
  </property>
  <property fmtid="{D5CDD505-2E9C-101B-9397-08002B2CF9AE}" pid="14" name="MSIP_Label_55818d02-8d25-4bb9-b27c-e4db64670887_ActionId">
    <vt:lpwstr>087aa4d4-e2b4-42b6-b4c9-04e8208d29e4</vt:lpwstr>
  </property>
  <property fmtid="{D5CDD505-2E9C-101B-9397-08002B2CF9AE}" pid="15" name="MSIP_Label_55818d02-8d25-4bb9-b27c-e4db64670887_ContentBits">
    <vt:lpwstr>0</vt:lpwstr>
  </property>
  <property fmtid="{D5CDD505-2E9C-101B-9397-08002B2CF9AE}" pid="16" name="MSIP_Label_f2dfecbd-fc97-4e8a-a9cd-19ed496c406e_Enabled">
    <vt:lpwstr>true</vt:lpwstr>
  </property>
  <property fmtid="{D5CDD505-2E9C-101B-9397-08002B2CF9AE}" pid="17" name="MSIP_Label_f2dfecbd-fc97-4e8a-a9cd-19ed496c406e_SetDate">
    <vt:lpwstr>2026-04-08T11:15:00Z</vt:lpwstr>
  </property>
  <property fmtid="{D5CDD505-2E9C-101B-9397-08002B2CF9AE}" pid="18" name="MSIP_Label_f2dfecbd-fc97-4e8a-a9cd-19ed496c406e_Method">
    <vt:lpwstr>Standard</vt:lpwstr>
  </property>
  <property fmtid="{D5CDD505-2E9C-101B-9397-08002B2CF9AE}" pid="19" name="MSIP_Label_f2dfecbd-fc97-4e8a-a9cd-19ed496c406e_Name">
    <vt:lpwstr>defa4170-0d19-0005-0004-bc88714345d2</vt:lpwstr>
  </property>
  <property fmtid="{D5CDD505-2E9C-101B-9397-08002B2CF9AE}" pid="20" name="MSIP_Label_f2dfecbd-fc97-4e8a-a9cd-19ed496c406e_SiteId">
    <vt:lpwstr>d47b090e-3f5a-4ca0-84d0-9f89d269f175</vt:lpwstr>
  </property>
  <property fmtid="{D5CDD505-2E9C-101B-9397-08002B2CF9AE}" pid="21" name="MSIP_Label_f2dfecbd-fc97-4e8a-a9cd-19ed496c406e_ActionId">
    <vt:lpwstr>877cd8b7-acae-43ae-97ff-ee2fac0edd2c</vt:lpwstr>
  </property>
  <property fmtid="{D5CDD505-2E9C-101B-9397-08002B2CF9AE}" pid="22" name="MSIP_Label_f2dfecbd-fc97-4e8a-a9cd-19ed496c406e_ContentBits">
    <vt:lpwstr>0</vt:lpwstr>
  </property>
  <property fmtid="{D5CDD505-2E9C-101B-9397-08002B2CF9AE}" pid="23" name="MSIP_Label_f2dfecbd-fc97-4e8a-a9cd-19ed496c406e_Tag">
    <vt:lpwstr>10, 3, 0, 1</vt:lpwstr>
  </property>
</Properties>
</file>